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30.01.2025г."/>
    <w:p>
      <w:pPr>
        <w:pStyle w:val="Heading3"/>
      </w:pPr>
      <w:r>
        <w:t xml:space="preserve">Отключение электроэнергии 30.01.2025г.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41/dpnc9as2p78k7gq52roeaz07jhuap8zd/MJjt6pCIDa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проведения работ по заявке №125, необходимо произвести отключение или ослабление схемы электроснабжения</w:t>
      </w:r>
    </w:p>
    <w:p>
      <w:pPr>
        <w:pStyle w:val="BodyText"/>
      </w:pPr>
      <w:r>
        <w:t xml:space="preserve">Вышеуказанные работы запланированы на 30.01.2025г. в период времени с 09-00ч. до 16-00ч.</w:t>
      </w:r>
    </w:p>
    <w:p>
      <w:pPr>
        <w:pStyle w:val="BodyText"/>
      </w:pPr>
      <w:r>
        <w:t xml:space="preserve">Обесточатся следующие потребители не более 6-ти часов:</w:t>
      </w:r>
    </w:p>
    <w:p>
      <w:pPr>
        <w:pStyle w:val="BodyText"/>
      </w:pPr>
      <w:r>
        <w:t xml:space="preserve">- КТП-137, д. Свитино, СНТ «Шубино»,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http://voronovo.mos.ru/info/detail/12783580.html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2025-06-09T15:40:27Z</dcterms:created>
  <dcterms:modified xsi:type="dcterms:W3CDTF">2025-06-09T15:40:27Z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