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10a5b71ee63d51c311a3858d95366c9c7987bc"/>
    <w:p>
      <w:pPr>
        <w:pStyle w:val="Heading3"/>
      </w:pPr>
      <w:r>
        <w:t xml:space="preserve">Маршрут обхода территории района на 1 февраля</w:t>
      </w:r>
    </w:p>
    <w:p>
      <w:pPr>
        <w:pStyle w:val="FirstParagraph"/>
      </w:pPr>
      <w:r>
        <w:t xml:space="preserve">31.01.2025</w:t>
      </w:r>
    </w:p>
    <w:p>
      <w:pPr>
        <w:pStyle w:val="BodyText"/>
      </w:pPr>
      <w:r>
        <w:t xml:space="preserve">В субботу, 1 февраля 2025 года глава управы Евгений Иванов проведет обход территории в селе Кленово.</w:t>
      </w:r>
    </w:p>
    <w:p>
      <w:pPr>
        <w:pStyle w:val="BodyText"/>
      </w:pPr>
      <w:r>
        <w:t xml:space="preserve">Сбор участников состоится в 10:00. Маршрут обхода: Управа района Вороново (Кленово) с. Кленово, Центральная, д. 8, дворовые территории по ул. Центральная, ул. Мичурина, ул. Октябрьская. </w:t>
      </w:r>
    </w:p>
    <w:p>
      <w:pPr>
        <w:pStyle w:val="BodyText"/>
      </w:pPr>
      <w:r>
        <w:t xml:space="preserve">Окончание маршрута: с. Кленово, ул. Центральная, д. 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http://voronovo.mos.ru/info/detail/12786186.html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27861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27861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2025-06-09T15:41:14Z</dcterms:created>
  <dcterms:modified xsi:type="dcterms:W3CDTF">2025-06-09T15:41:14Z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