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19.02.2025г."/>
    <w:p>
      <w:pPr>
        <w:pStyle w:val="Heading3"/>
      </w:pPr>
      <w:r>
        <w:t xml:space="preserve">Отключение электроэнергии 19.02.2025г.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b1/fprczhcix5tttg4dsmkt78ojp2djpbg1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Для проведения плановых работ по заявке №268 необходимо произвести отключение или ослабление схемы электроснабжения.</w:t>
      </w:r>
    </w:p>
    <w:p>
      <w:pPr>
        <w:pStyle w:val="BodyText"/>
      </w:pPr>
      <w:r>
        <w:t xml:space="preserve">Вышеуказанные работы запланированы на 19.02.2025г. в период времени с 09-00ч. до 17-00ч.</w:t>
      </w:r>
    </w:p>
    <w:p>
      <w:pPr>
        <w:pStyle w:val="BodyText"/>
      </w:pPr>
      <w:r>
        <w:t xml:space="preserve">Обесточатся следующие потребители 2 раза по 15 минут:</w:t>
      </w:r>
    </w:p>
    <w:p>
      <w:pPr>
        <w:pStyle w:val="BodyText"/>
      </w:pPr>
      <w:r>
        <w:t xml:space="preserve">- КТП-157 д. Дмитровка, СНТ «Восход»,</w:t>
      </w:r>
    </w:p>
    <w:p>
      <w:pPr>
        <w:pStyle w:val="BodyText"/>
      </w:pPr>
      <w:r>
        <w:t xml:space="preserve">- КТП-383 д. Тетеринки, СНТ «Киноцентр»,</w:t>
      </w:r>
    </w:p>
    <w:p>
      <w:pPr>
        <w:pStyle w:val="BodyText"/>
      </w:pPr>
      <w:r>
        <w:t xml:space="preserve">- КТП-26 д. Тетеринки, СНТ «Тетеринки».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http://voronovo.mos.ru/info/detail/12814516.html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1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1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2025-06-09T15:58:28Z</dcterms:created>
  <dcterms:modified xsi:type="dcterms:W3CDTF">2025-06-09T15:58:28Z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