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327118a7783450243ff88afce65c2055eb47448"/>
    <w:p>
      <w:pPr>
        <w:pStyle w:val="Heading3"/>
      </w:pPr>
      <w:r>
        <w:t xml:space="preserve">Экскурсии играют ключевую роль в просветительской деятельности государственных учреждений</w:t>
      </w:r>
    </w:p>
    <w:p>
      <w:pPr>
        <w:pStyle w:val="FirstParagraph"/>
      </w:pPr>
      <w:r>
        <w:t xml:space="preserve">25.02.2025</w:t>
      </w:r>
    </w:p>
    <w:p>
      <w:pPr>
        <w:pStyle w:val="BodyText"/>
      </w:pPr>
      <w:r>
        <w:drawing>
          <wp:inline>
            <wp:extent cx="5334000" cy="3552527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voronovo.mos.ru/www/upload/medialibrary/d84/s8ytx27z1k4c0z1v9ut4s3y6t3qa9k7b/IMG_0851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5252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В прошедшем году в Службе 112 Москвы состоялись экскурсии в рамках проекта «ПРОгероев», экскурсии ко Дню защиты детей для семей сотрудников учреждения, ознакомительные экскурсии для коллег из общественного аварийно-спасательного формирования «Спасрезерв» и членов их семей, а также для студентов профильных учебных заведений. Не обошлось и без официальных встреч по обмену опытом.</w:t>
      </w:r>
    </w:p>
    <w:p>
      <w:pPr>
        <w:pStyle w:val="BodyText"/>
      </w:pPr>
      <w:r>
        <w:t xml:space="preserve">Проект «ПРОгероев» стал доброй традицией для Департамента ГОЧСиПБ и подведомственных ему учреждений. В 2024 году Службу 112 Москвы посетили 12 групп по 10-15 человек в каждой. Программа экскурсий, как правило, включает в себя: знакомство с экстренным номером «112», правилами вызова экстренных оперативных служб, основными принципами работы операторов и особенностями трудоустройства. Формат экскурсий подразумевает активное взаимодействие специалистов с участниками через вопросы и ответы, дополненное интерактивными элементами. В завершении мероприятия у подростков есть возможность посетить зал Центра обработки вызовов-112 и понаблюдать за работой специалистов.</w:t>
      </w:r>
    </w:p>
    <w:p>
      <w:pPr>
        <w:pStyle w:val="BodyText"/>
      </w:pPr>
      <w:r>
        <w:t xml:space="preserve">Аналогичные экскурсии были организованы и для юных участников из Центра социальной интеграции имени Диана Гурцкая, которые организовал Объединенный совет молодых специалистов при Департаменте ГОЧСиПБ. Особенным мероприятием 2024 года стали экскурсии для детей работников Системы 112.</w:t>
      </w:r>
    </w:p>
    <w:p>
      <w:pPr>
        <w:pStyle w:val="BodyText"/>
      </w:pPr>
      <w:r>
        <w:t xml:space="preserve">«В Год семьи мы решили повторить опыт трехлетней давности и провести экскурсии ко Дню защиты детей. За 3 года многое изменилось: новый Центр обработки вызовов-112 на базе Центра управления Комплекса городского хозяйства Москвы – это большие и современные пространства, которые впечатлили детей своим масштабом. Многие ребята уже знали от родителей, что такое экстренный номер «112», кто-то из них даже был на прошлых экскурсиях, но все равно все остались довольны», – рассказала начальник информационного отдела Галия Бурлакова.</w:t>
      </w:r>
    </w:p>
    <w:p>
      <w:pPr>
        <w:pStyle w:val="BodyText"/>
      </w:pPr>
      <w:r>
        <w:t xml:space="preserve">Встречи делегаций, посвященные обмену опытом, а также рабочие визиты коллег из различных организаций неизменно включают в себя посещение зала Центра обработки вызовов-112. Эти «экскурсии» проводятся руководителями Службы 112: заместитель начальника Службы 112 Вадим Харитонов дает разъяснения по техническим вопросам, начальник аналитического отдела Наталья Король – по вопросу статистических данных и других аспектов функционирования Службы 112. Не оставляет без внимания и вопросы взаимодействия с экстренными службами заместитель начальника Службы 112 – начальник отдела контроля реагирования Ольга Рожкова, которая освещает ключевые моменты сотрудничества и обмена информацией с участниками информационного взаимодействия.</w:t>
      </w:r>
    </w:p>
    <w:p>
      <w:pPr>
        <w:pStyle w:val="BodyText"/>
      </w:pPr>
      <w:r>
        <w:t xml:space="preserve">«Если подростки зачастую интересуются, как стать оператором Службы 112, то у взрослых гостей, представляющих различные профессиональные сферы, возникает другой вопрос: откуда в Службе 112 так много молодежи? На оба вопроса есть однозначный ответ – это результат кадрового взаимодействия учреждения с профильными учебными заведениями, открывающими перед студентами перспективы трудоустройства», – делится Ирина Даньшина, заместитель начальника Службы 112 – начальник оперативного отдела.</w:t>
      </w:r>
    </w:p>
    <w:p>
      <w:pPr>
        <w:pStyle w:val="BodyText"/>
      </w:pPr>
      <w:r>
        <w:t xml:space="preserve">Кроме того, за 2024 год в Службе 112 было проведено пять практических занятий для студентов профильных учебных заведений. Эти занятия неизменно сопровождаются посещением Центра обработки вызовов-112, где обучающиеся не только знакомятся с работой операторов, но и в некоторых случаях получают уникальную возможность услышать прием и обработку экстренных вызовов в режиме реального времени.</w:t>
      </w:r>
    </w:p>
    <w:p>
      <w:pPr>
        <w:pStyle w:val="BodyText"/>
      </w:pPr>
      <w:r>
        <w:t xml:space="preserve">«Такая возможность предоставляется не каждому, поскольку это создает дополнительную нагрузку на операторов. Однако для курсантов Технического пожарно-спасательного колледжа им. Героя РФ В.М. Максимчука обучающихся по направлению «Организация экстренного (оперативного) реагирования в ЧС» – это является важным аспектом обучения», – поясняет заместитель начальника оперативного отдела Службы 112 Айдынгуль Жамалидденова.</w:t>
      </w:r>
    </w:p>
    <w:p>
      <w:pPr>
        <w:pStyle w:val="BodyText"/>
      </w:pPr>
      <w:r>
        <w:t xml:space="preserve">Экскурсии играют ключевую роль в просветительской деятельности государственных учреждений, направленных на обеспечение безопасности граждан. К примеру, в Службе 112 Москвы этот доступный формат способствует формированию культуры безопасности и повышению общественной осведомленности о возможностях вызова экстренной помощи по короткому номеру «112». Особенно ценны экскурсии для молодого поколения, ведь именно с детства и юности закладываются важнейшие знания, способные предотвратить нарушение правил безопасности и вдохновить на выбор профессии, связанной с помощью людям.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http://voronovo.mos.ru/info/detail/12823766.html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Вороново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voronovo.mos.ru" TargetMode="External" /><Relationship Type="http://schemas.openxmlformats.org/officeDocument/2006/relationships/hyperlink" Id="rId23" Target="http://voronovo.mos.ru/info/detail/12823766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voronovo.mos.ru" TargetMode="External" /><Relationship Type="http://schemas.openxmlformats.org/officeDocument/2006/relationships/hyperlink" Id="rId23" Target="http://voronovo.mos.ru/info/detail/12823766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2025-06-09T15:27:48Z</dcterms:created>
  <dcterms:modified xsi:type="dcterms:W3CDTF">2025-06-09T15:27:48Z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