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6e93cb312a2a24d2c7b6fc6d829d2e5ed152d2"/>
    <w:p>
      <w:pPr>
        <w:pStyle w:val="Heading3"/>
      </w:pPr>
      <w:r>
        <w:t xml:space="preserve">Буклет об уголовной ответственности за преступления, связанные с незаконным оборотом наркотиков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859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6d0/1nqej8zcr7cz360urbtg0ccexksfhwg2/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8590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f5/3lx1om1b2xlkc3kif31pbherg821ydzt/1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http://voronovo.mos.ru/info/detail/12968041.html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968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968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2025-06-09T16:43:59Z</dcterms:created>
  <dcterms:modified xsi:type="dcterms:W3CDTF">2025-06-09T16:43:59Z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