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неделя-отказа-от-табака"/>
    <w:p>
      <w:pPr>
        <w:pStyle w:val="Heading3"/>
      </w:pPr>
      <w:r>
        <w:t xml:space="preserve">Неделя отказа от табака</w:t>
      </w:r>
    </w:p>
    <w:p>
      <w:pPr>
        <w:pStyle w:val="FirstParagraph"/>
      </w:pPr>
      <w:r>
        <w:t xml:space="preserve">30.05.2025</w:t>
      </w:r>
    </w:p>
    <w:p>
      <w:pPr>
        <w:pStyle w:val="BodyText"/>
      </w:pPr>
      <w:r>
        <w:drawing>
          <wp:inline>
            <wp:extent cx="5334000" cy="3541281"/>
            <wp:effectExtent b="0" l="0" r="0" t="0"/>
            <wp:docPr descr="" title="" id="21" name="Picture"/>
            <a:graphic>
              <a:graphicData uri="http://schemas.openxmlformats.org/drawingml/2006/picture">
                <pic:pic>
                  <pic:nvPicPr>
                    <pic:cNvPr descr="/mnt/u01/sites/voronovo.mos.ru/www/upload/medialibrary/6d5/m3td8sy3qos12249pw37xmqzol112qhx/WhatsApp-Image-2025_05_30-at-08.21.50.jpeg" id="22" name="Picture"/>
                    <pic:cNvPicPr>
                      <a:picLocks noChangeArrowheads="1" noChangeAspect="1"/>
                    </pic:cNvPicPr>
                  </pic:nvPicPr>
                  <pic:blipFill>
                    <a:blip r:embed="rId20"/>
                    <a:stretch>
                      <a:fillRect/>
                    </a:stretch>
                  </pic:blipFill>
                  <pic:spPr bwMode="auto">
                    <a:xfrm>
                      <a:off x="0" y="0"/>
                      <a:ext cx="5334000" cy="3541281"/>
                    </a:xfrm>
                    <a:prstGeom prst="rect">
                      <a:avLst/>
                    </a:prstGeom>
                    <a:noFill/>
                    <a:ln w="9525">
                      <a:noFill/>
                      <a:headEnd/>
                      <a:tailEnd/>
                    </a:ln>
                  </pic:spPr>
                </pic:pic>
              </a:graphicData>
            </a:graphic>
          </wp:inline>
        </w:drawing>
      </w:r>
    </w:p>
    <w:p>
      <w:pPr>
        <w:pStyle w:val="BodyText"/>
      </w:pPr>
      <w:r>
        <w:t xml:space="preserve">С 26 мая по 1 июня проходит Неделя отказа от табака (в честь Всемирного дня без табака 31 мая)</w:t>
      </w:r>
    </w:p>
    <w:p>
      <w:pPr>
        <w:pStyle w:val="BodyText"/>
      </w:pPr>
      <w:r>
        <w:br/>
      </w:r>
    </w:p>
    <w:p>
      <w:pPr>
        <w:pStyle w:val="BodyText"/>
      </w:pPr>
      <w:r>
        <w:t xml:space="preserve">Курение - самая главная вредная привычка в мире. Согласно статистике, ежегодно от болезней, вызванных табакокурением, на земле умирает около 7 000 000 человек. В России около 300 000 смертей связывают со злоупотреблением сигаретами. И во Всемирный день без табака каждому дается шанс отказаться от курения хотя бы на день, чтобы понять, как прекрасно жить без сигарет, и наконец взять себя в руки и бросить эту вредную привычку навсегда.</w:t>
      </w:r>
    </w:p>
    <w:p>
      <w:pPr>
        <w:pStyle w:val="BodyText"/>
      </w:pPr>
      <w:r>
        <w:t xml:space="preserve">Одна из главных проблем заключается в том, что табакокурение формирует устойчивую психологическую и физиологическую зависимости.</w:t>
      </w:r>
    </w:p>
    <w:p>
      <w:pPr>
        <w:pStyle w:val="BodyText"/>
      </w:pPr>
      <w:r>
        <w:t xml:space="preserve">Кроме собственно курения табака вредное действие на организм оказывается и при суррогатной его замене электронными сигаретами и системами нагревания табака. Более того, иллюзия якобы безвредности данных устройств таит особую опасность для детей и молодежи. Между тем, данные устройства иной раз еще опаснее, так как включают дополнительные химические агенты</w:t>
      </w:r>
    </w:p>
    <w:p>
      <w:pPr>
        <w:pStyle w:val="BodyText"/>
      </w:pPr>
      <w:r>
        <w:t xml:space="preserve">Вред курения начинается с того момента, как только человек употребил первую, вторую, третью дозу никотина. Хочет курильщик или нет, продукты горения начнут повреждать клетки его организма уже после первых затяжек. Прежде всего, будут страдать органы полости рта, гортань, бронхи и лёгкие. Синдром зависимости от табака начинается тогда, когда человек теряет контроль над потребляемой дозой никотина, не может удержаться от очередной сигареты, продолжает курить, несмотря на вред для здоровья.</w:t>
      </w:r>
    </w:p>
    <w:p>
      <w:pPr>
        <w:pStyle w:val="BodyText"/>
      </w:pPr>
      <w:r>
        <w:t xml:space="preserve">У некоторых бросающих курить может появиться слабость, проблемы с засыпанием. Это проявления синдрома отмены. Необходимо просто перебороть никотиновое голодание. Его пик приходится на второй-третий день после отказа от сигарет. После недельного воздержания организм уже начинает работает без никотина нормально.</w:t>
      </w:r>
    </w:p>
    <w:p>
      <w:pPr>
        <w:pStyle w:val="BodyText"/>
      </w:pPr>
      <w:r>
        <w:br/>
      </w:r>
    </w:p>
    <w:p>
      <w:pPr>
        <w:pStyle w:val="BodyText"/>
      </w:pPr>
      <w:r>
        <w:t xml:space="preserve">Что будет с организмом после того, как бросишь курить?</w:t>
      </w:r>
    </w:p>
    <w:p>
      <w:pPr>
        <w:pStyle w:val="BodyText"/>
      </w:pPr>
      <w:r>
        <w:br/>
      </w:r>
    </w:p>
    <w:p>
      <w:pPr>
        <w:pStyle w:val="BodyText"/>
      </w:pPr>
      <w:r>
        <w:t xml:space="preserve">Восстановление организма после отказа от сигарет начинается почти сразу.</w:t>
      </w:r>
    </w:p>
    <w:p>
      <w:pPr>
        <w:pStyle w:val="BodyText"/>
      </w:pPr>
      <w:r>
        <w:t xml:space="preserve">Через 20 минут произойдет переработка и выведение никотина. Уже через час его доза в крови снизится вполовину. Как раз в этот период может возникнуть очередное сильное желание покурить, которое необходимо преодолеть.</w:t>
      </w:r>
    </w:p>
    <w:p>
      <w:pPr>
        <w:pStyle w:val="BodyText"/>
      </w:pPr>
      <w:r>
        <w:t xml:space="preserve">Через 10 часов после отказа от сигарет кровь очищается от никотина, возрастает уровень насыщенности её кислородом.</w:t>
      </w:r>
    </w:p>
    <w:p>
      <w:pPr>
        <w:pStyle w:val="BodyText"/>
      </w:pPr>
      <w:r>
        <w:t xml:space="preserve">Через 13 часов у человека полностью нормализуется артериальное давление. Устраняется гипертонус стенок сосудов.</w:t>
      </w:r>
    </w:p>
    <w:p>
      <w:pPr>
        <w:pStyle w:val="BodyText"/>
      </w:pPr>
      <w:r>
        <w:t xml:space="preserve">Через сутки нормализуется скорость и сила сокращений сердца.</w:t>
      </w:r>
    </w:p>
    <w:p>
      <w:pPr>
        <w:pStyle w:val="BodyText"/>
      </w:pPr>
      <w:r>
        <w:t xml:space="preserve">Через два дня обостряется обоняние и чувствительность вкусовых рецепторов.</w:t>
      </w:r>
    </w:p>
    <w:p>
      <w:pPr>
        <w:pStyle w:val="BodyText"/>
      </w:pPr>
      <w:r>
        <w:t xml:space="preserve">Через неделю заметно улучшается состояние кожи лица, её цвет.</w:t>
      </w:r>
    </w:p>
    <w:p>
      <w:pPr>
        <w:pStyle w:val="BodyText"/>
      </w:pPr>
      <w:r>
        <w:t xml:space="preserve">Важно помнить: отказаться от курения - значит сделать хорошую долгосрочную инвестицию в свое здоровье. Это никогда не поздно. Организм человека имеет большие возможности и способен восстанавливаться после длительного употребления табака. Попробуйте! И ощутимое улучшение качества жизни не заставит себя ждать. Помните об этом и будьте здоровы!</w:t>
      </w:r>
    </w:p>
    <w:p>
      <w:pPr>
        <w:pStyle w:val="BodyText"/>
      </w:pPr>
      <w:r>
        <w:br/>
      </w:r>
    </w:p>
    <w:p>
      <w:pPr>
        <w:pStyle w:val="BodyText"/>
      </w:pPr>
      <w:r>
        <w:t xml:space="preserve">Адрес страницы:</w:t>
      </w:r>
      <w:r>
        <w:t xml:space="preserve"> </w:t>
      </w:r>
      <w:hyperlink r:id="rId23">
        <w:r>
          <w:rPr>
            <w:rStyle w:val="Hyperlink"/>
          </w:rPr>
          <w:t xml:space="preserve">http://voronovo.mos.ru/info/detail/12999866.html</w:t>
        </w:r>
      </w:hyperlink>
    </w:p>
    <w:p>
      <w:pPr>
        <w:pStyle w:val="BodyText"/>
      </w:pPr>
      <w:hyperlink r:id="rId24">
        <w:r>
          <w:rPr>
            <w:rStyle w:val="Hyperlink"/>
          </w:rPr>
          <w:t xml:space="preserve">Управа района Вороново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voronovo.mos.ru" TargetMode="External" /><Relationship Type="http://schemas.openxmlformats.org/officeDocument/2006/relationships/hyperlink" Id="rId23" Target="http://voronovo.mos.ru/info/detail/12999866.html" TargetMode="External" /></Relationships>
</file>

<file path=word/_rels/footnotes.xml.rels><?xml version="1.0" encoding="UTF-8"?><Relationships xmlns="http://schemas.openxmlformats.org/package/2006/relationships"><Relationship Type="http://schemas.openxmlformats.org/officeDocument/2006/relationships/hyperlink" Id="rId24" Target="http://voronovo.mos.ru" TargetMode="External" /><Relationship Type="http://schemas.openxmlformats.org/officeDocument/2006/relationships/hyperlink" Id="rId23" Target="http://voronovo.mos.ru/info/detail/1299986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2025-06-09T17:08:02Z</dcterms:created>
  <dcterms:modified xsi:type="dcterms:W3CDTF">2025-06-09T17:08:02Z</dcterms:modified>
</cp:coreProperties>
</file>

<file path=docProps/custom.xml><?xml version="1.0" encoding="utf-8"?>
<Properties xmlns="http://schemas.openxmlformats.org/officeDocument/2006/custom-properties" xmlns:vt="http://schemas.openxmlformats.org/officeDocument/2006/docPropsVTypes"/>
</file>