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b8bee5d5f1f9706ebeb26ee160214c520a19d7"/>
    <w:p>
      <w:pPr>
        <w:pStyle w:val="Heading3"/>
      </w:pPr>
      <w:r>
        <w:t xml:space="preserve">Ответственность за нарушение требований пожарной безопасности</w:t>
      </w:r>
    </w:p>
    <w:p>
      <w:pPr>
        <w:pStyle w:val="FirstParagraph"/>
      </w:pPr>
      <w:r>
        <w:t xml:space="preserve">03.06.2025</w:t>
      </w:r>
    </w:p>
    <w:bookmarkStart w:id="21" w:name="dpage_0_h"/>
    <w:bookmarkStart w:id="20" w:name="pagecontainer_0"/>
    <w:p>
      <w:pPr>
        <w:pStyle w:val="BodyText"/>
      </w:pPr>
      <w:r>
        <w:t xml:space="preserve">В соответствии с Федеральным законом N 195-ФЗ от 30.12.2001 "Кодекс Российской Федерации об административных правонарушениях" ответственность за нарушение требований пожарной безопасности установлена – статьёй 20.4 «Нарушение требований пожарной безопасности».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частью 1 статьи 20.4, предусмотрено наложение административного штрафа в размере: - на граждан от 5 до 15 тысяч рублей; - на должностных лиц от 20 до 30 тысяч рублей; - на лиц, осуществляющих предпринимательскую деятельность без образования юридического лица (ИП) от 40 до 60 тысяч рублей; - на юридических лиц от 300 до 400 тысяч рублей.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частью 6 статьи 20.4, за 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 предусмотрено наложение административного штрафа в размере: - на граждан от 40 до 50 тысяч рублей; - на должностных лиц от 80 до 100 тысяч рублей; - на лиц, осуществляющих предпринимательскую деятельность без образования юридического лица (ИП) от 90 до 110 тысяч рублей; - на юридических лиц от 700 до 800 тысяч рублей или административное приостановление деятельности на срок до тридцати суток.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Нарушение части 6.1 статьи 20.4, за нарушение требований пожарной безопасности, повлекшее возникновение пожара и причинение тяжкого вреда здоровью человека или смерть человека: </w:t>
      </w:r>
      <w:r>
        <w:t xml:space="preserve">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суток.</w:t>
      </w:r>
    </w:p>
    <w:bookmarkEnd w:id="20"/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http://voronovo.mos.ru/info/detail/13006569.html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oronovo.mos.ru" TargetMode="External" /><Relationship Type="http://schemas.openxmlformats.org/officeDocument/2006/relationships/hyperlink" Id="rId22" Target="http://voronovo.mos.ru/info/detail/13006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oronovo.mos.ru" TargetMode="External" /><Relationship Type="http://schemas.openxmlformats.org/officeDocument/2006/relationships/hyperlink" Id="rId22" Target="http://voronovo.mos.ru/info/detail/13006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2025-06-09T17:09:43Z</dcterms:created>
  <dcterms:modified xsi:type="dcterms:W3CDTF">2025-06-09T17:09:43Z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