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лючение-электроэнергии-17-июля"/>
    <w:p>
      <w:pPr>
        <w:pStyle w:val="Heading3"/>
      </w:pPr>
      <w:r>
        <w:t xml:space="preserve">Отключение электроэнергии 17 июля</w:t>
      </w:r>
    </w:p>
    <w:p>
      <w:pPr>
        <w:pStyle w:val="FirstParagraph"/>
      </w:pPr>
      <w:r>
        <w:t xml:space="preserve">16.07.2025</w:t>
      </w:r>
    </w:p>
    <w:p>
      <w:pPr>
        <w:pStyle w:val="BodyText"/>
      </w:pPr>
      <w:r>
        <w:t xml:space="preserve">Для безопасного выполнения работ по поверке измерительных трансформаторов тока необходимо произвести кратковременное отключение КВЛ-10 кВ фид.17 с ПС 110 Вороново.</w:t>
      </w:r>
    </w:p>
    <w:p>
      <w:pPr>
        <w:pStyle w:val="BodyText"/>
      </w:pPr>
      <w:r>
        <w:t xml:space="preserve">Вышеуказанные работы запланированы на</w:t>
      </w:r>
      <w:r>
        <w:t xml:space="preserve"> </w:t>
      </w:r>
      <w:r>
        <w:rPr>
          <w:bCs/>
          <w:b/>
        </w:rPr>
        <w:t xml:space="preserve">17.07.2025г.</w:t>
      </w:r>
      <w:r>
        <w:t xml:space="preserve"> </w:t>
      </w:r>
      <w:r>
        <w:t xml:space="preserve">в период времени</w:t>
      </w:r>
      <w:r>
        <w:t xml:space="preserve"> </w:t>
      </w:r>
      <w:r>
        <w:rPr>
          <w:bCs/>
          <w:b/>
        </w:rPr>
        <w:t xml:space="preserve">с 08-00ч. до 17-00ч.</w:t>
      </w:r>
    </w:p>
    <w:p>
      <w:pPr>
        <w:pStyle w:val="BodyText"/>
      </w:pPr>
      <w:r>
        <w:rPr>
          <w:bCs/>
          <w:b/>
        </w:rPr>
        <w:t xml:space="preserve">Обесточатся кратковременно 2 раза по 10 минут следующие потребители:</w:t>
      </w:r>
    </w:p>
    <w:p>
      <w:pPr>
        <w:pStyle w:val="BodyText"/>
      </w:pPr>
      <w:r>
        <w:t xml:space="preserve">ЗТП-943 Т-2 Котельная, КНС</w:t>
      </w:r>
    </w:p>
    <w:p>
      <w:pPr>
        <w:pStyle w:val="BodyText"/>
      </w:pPr>
      <w:r>
        <w:t xml:space="preserve">ТП-449 ПКФ "Линда-Клевер"</w:t>
      </w:r>
    </w:p>
    <w:p>
      <w:pPr>
        <w:pStyle w:val="BodyText"/>
      </w:pPr>
      <w:r>
        <w:t xml:space="preserve">ТП-689 ПКФ "Линда-Клевер"</w:t>
      </w:r>
    </w:p>
    <w:p>
      <w:pPr>
        <w:pStyle w:val="BodyText"/>
      </w:pPr>
      <w:r>
        <w:t xml:space="preserve">ТП-1548 ООО «Броск»</w:t>
      </w:r>
    </w:p>
    <w:p>
      <w:pPr>
        <w:pStyle w:val="BodyText"/>
      </w:pPr>
      <w:r>
        <w:t xml:space="preserve">ТП-1654 ООО Технофарм</w:t>
      </w:r>
    </w:p>
    <w:p>
      <w:pPr>
        <w:pStyle w:val="BodyText"/>
      </w:pPr>
      <w:r>
        <w:t xml:space="preserve">Приносим свои извинения за доставленные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http://voronovo.mos.ru/info/detail/13106620.html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106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106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2025-07-22T01:55:12Z</dcterms:created>
  <dcterms:modified xsi:type="dcterms:W3CDTF">2025-07-22T01:55:12Z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