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6c2b2e24bbac69492ddc9234c6a1cd550c7768"/>
    <w:p>
      <w:pPr>
        <w:pStyle w:val="Heading3"/>
      </w:pPr>
      <w:r>
        <w:t xml:space="preserve">Ученики 10 «А» класса школы 2073 посетили профсоюзный урок</w:t>
      </w:r>
    </w:p>
    <w:p>
      <w:pPr>
        <w:pStyle w:val="FirstParagraph"/>
      </w:pPr>
      <w:r>
        <w:t xml:space="preserve">25.10.2024</w:t>
      </w:r>
    </w:p>
    <w:p>
      <w:pPr>
        <w:pStyle w:val="BodyText"/>
      </w:pPr>
      <w:r>
        <w:t xml:space="preserve">Ученики 10 «А» класса образовательного комплекса Школа №2073 посетили профсоюзный урок. Об этом рассказали на официальной странице учебного учреждения в социальных сетях.</w:t>
      </w:r>
      <w:r>
        <w:t xml:space="preserve"> </w:t>
      </w:r>
      <w:r>
        <w:t xml:space="preserve">«Мероприятие было организовано и проведено учителем истории и обществознания Кушниром Владиславом Александровичем и учителем физики Заходякиной Екатериной Вадимовной. На уроке ученики узнали об истории создания профсоюзов, их миссии и целях. Особое внимание было уделено роли профсоюзов в защите трудовых прав работников» — сообщили представители школы.</w:t>
      </w:r>
      <w:r>
        <w:t xml:space="preserve"> </w:t>
      </w:r>
      <w:r>
        <w:t xml:space="preserve">Отметим, что по сообщению организаторов ребята активно участвовали в дискуссии, примеряя на себя роли сотрудников, руководства и членов профсоюза организации.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http://voronovo.mos.ru/presscenter/news/detail/12629626.html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presscenter/news/detail/126296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presscenter/news/detail/126296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2025-01-31T12:14:57Z</dcterms:created>
  <dcterms:modified xsi:type="dcterms:W3CDTF">2025-01-31T12:14:57Z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